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23" w:rsidRDefault="00EC4C23" w:rsidP="00EC4C2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EXPOSIÇÃO DE MOTIVOS</w:t>
      </w:r>
    </w:p>
    <w:p w:rsidR="00EC4C23" w:rsidRDefault="00EC4C23" w:rsidP="00EC4C23">
      <w:pPr>
        <w:jc w:val="both"/>
        <w:rPr>
          <w:rFonts w:ascii="Arial" w:hAnsi="Arial" w:cs="Arial"/>
          <w:b/>
          <w:sz w:val="28"/>
          <w:szCs w:val="28"/>
        </w:rPr>
      </w:pPr>
    </w:p>
    <w:p w:rsidR="00EC4C23" w:rsidRDefault="00EC4C23" w:rsidP="00EC4C23">
      <w:pPr>
        <w:jc w:val="both"/>
        <w:rPr>
          <w:rFonts w:ascii="Arial" w:hAnsi="Arial" w:cs="Arial"/>
          <w:b/>
          <w:sz w:val="28"/>
          <w:szCs w:val="28"/>
        </w:rPr>
      </w:pPr>
    </w:p>
    <w:p w:rsidR="005A2D7C" w:rsidRPr="000506B5" w:rsidRDefault="005A2D7C" w:rsidP="00EC4C23">
      <w:pPr>
        <w:jc w:val="both"/>
        <w:rPr>
          <w:rFonts w:ascii="Arial" w:hAnsi="Arial" w:cs="Arial"/>
          <w:b/>
          <w:sz w:val="28"/>
          <w:szCs w:val="28"/>
        </w:rPr>
      </w:pPr>
      <w:r w:rsidRPr="000506B5">
        <w:rPr>
          <w:rFonts w:ascii="Arial" w:hAnsi="Arial" w:cs="Arial"/>
          <w:b/>
          <w:sz w:val="28"/>
          <w:szCs w:val="28"/>
        </w:rPr>
        <w:t>Senhor Presidente,</w:t>
      </w:r>
    </w:p>
    <w:p w:rsidR="005A2D7C" w:rsidRPr="000506B5" w:rsidRDefault="005A2D7C" w:rsidP="00EC4C23">
      <w:pPr>
        <w:jc w:val="both"/>
        <w:rPr>
          <w:rFonts w:ascii="Arial" w:hAnsi="Arial" w:cs="Arial"/>
          <w:b/>
          <w:sz w:val="28"/>
          <w:szCs w:val="28"/>
        </w:rPr>
      </w:pPr>
      <w:r w:rsidRPr="000506B5">
        <w:rPr>
          <w:rFonts w:ascii="Arial" w:hAnsi="Arial" w:cs="Arial"/>
          <w:b/>
          <w:sz w:val="28"/>
          <w:szCs w:val="28"/>
        </w:rPr>
        <w:t>Senhores Vereadores.</w:t>
      </w:r>
    </w:p>
    <w:p w:rsidR="005A2D7C" w:rsidRDefault="005A2D7C" w:rsidP="005A2D7C">
      <w:pPr>
        <w:ind w:firstLine="1134"/>
        <w:jc w:val="both"/>
        <w:rPr>
          <w:rFonts w:ascii="Arial" w:hAnsi="Arial" w:cs="Arial"/>
          <w:sz w:val="28"/>
          <w:szCs w:val="28"/>
        </w:rPr>
      </w:pPr>
    </w:p>
    <w:p w:rsidR="00EC4C23" w:rsidRDefault="00EC4C23" w:rsidP="005A2D7C">
      <w:pPr>
        <w:ind w:firstLine="1134"/>
        <w:jc w:val="both"/>
        <w:rPr>
          <w:rFonts w:ascii="Arial" w:hAnsi="Arial" w:cs="Arial"/>
          <w:sz w:val="28"/>
          <w:szCs w:val="28"/>
        </w:rPr>
      </w:pPr>
    </w:p>
    <w:p w:rsidR="005A2D7C" w:rsidRPr="000506B5" w:rsidRDefault="005A2D7C" w:rsidP="005A2D7C">
      <w:pPr>
        <w:ind w:firstLine="1134"/>
        <w:jc w:val="both"/>
        <w:rPr>
          <w:rFonts w:ascii="Arial" w:hAnsi="Arial" w:cs="Arial"/>
          <w:sz w:val="28"/>
          <w:szCs w:val="28"/>
        </w:rPr>
      </w:pPr>
    </w:p>
    <w:p w:rsidR="005A2D7C" w:rsidRPr="000506B5" w:rsidRDefault="005A2D7C" w:rsidP="00D303F7">
      <w:pPr>
        <w:spacing w:before="120"/>
        <w:ind w:firstLine="1134"/>
        <w:jc w:val="both"/>
        <w:rPr>
          <w:rFonts w:ascii="Arial" w:hAnsi="Arial" w:cs="Arial"/>
          <w:b/>
          <w:i/>
          <w:sz w:val="28"/>
          <w:szCs w:val="28"/>
        </w:rPr>
      </w:pPr>
      <w:r w:rsidRPr="000506B5">
        <w:rPr>
          <w:rFonts w:ascii="Arial" w:hAnsi="Arial" w:cs="Arial"/>
          <w:sz w:val="28"/>
          <w:szCs w:val="28"/>
        </w:rPr>
        <w:t xml:space="preserve">Submetemos a análise e apreciação dos membros dessa Câmara Municipal o presente projeto de lei </w:t>
      </w:r>
      <w:r w:rsidR="00306722">
        <w:rPr>
          <w:rFonts w:ascii="Arial" w:hAnsi="Arial" w:cs="Arial"/>
          <w:sz w:val="28"/>
          <w:szCs w:val="28"/>
        </w:rPr>
        <w:t xml:space="preserve">complementar </w:t>
      </w:r>
      <w:r w:rsidRPr="000506B5">
        <w:rPr>
          <w:rFonts w:ascii="Arial" w:hAnsi="Arial" w:cs="Arial"/>
          <w:sz w:val="28"/>
          <w:szCs w:val="28"/>
        </w:rPr>
        <w:t xml:space="preserve">que </w:t>
      </w:r>
      <w:r w:rsidRPr="000506B5">
        <w:rPr>
          <w:rFonts w:ascii="Arial" w:hAnsi="Arial" w:cs="Arial"/>
          <w:b/>
          <w:i/>
          <w:sz w:val="28"/>
          <w:szCs w:val="28"/>
        </w:rPr>
        <w:t xml:space="preserve">“Institui </w:t>
      </w:r>
      <w:r w:rsidR="006035B2" w:rsidRPr="000506B5">
        <w:rPr>
          <w:rFonts w:ascii="Arial" w:hAnsi="Arial" w:cs="Arial"/>
          <w:b/>
          <w:i/>
          <w:sz w:val="28"/>
          <w:szCs w:val="28"/>
        </w:rPr>
        <w:t xml:space="preserve">e dispõe sobre a </w:t>
      </w:r>
      <w:r w:rsidRPr="000506B5">
        <w:rPr>
          <w:rFonts w:ascii="Arial" w:hAnsi="Arial" w:cs="Arial"/>
          <w:b/>
          <w:i/>
          <w:sz w:val="28"/>
          <w:szCs w:val="28"/>
        </w:rPr>
        <w:t>contribuição para custeio d</w:t>
      </w:r>
      <w:r w:rsidR="000506B5">
        <w:rPr>
          <w:rFonts w:ascii="Arial" w:hAnsi="Arial" w:cs="Arial"/>
          <w:b/>
          <w:i/>
          <w:sz w:val="28"/>
          <w:szCs w:val="28"/>
        </w:rPr>
        <w:t>e</w:t>
      </w:r>
      <w:r w:rsidRPr="000506B5">
        <w:rPr>
          <w:rFonts w:ascii="Arial" w:hAnsi="Arial" w:cs="Arial"/>
          <w:b/>
          <w:i/>
          <w:sz w:val="28"/>
          <w:szCs w:val="28"/>
        </w:rPr>
        <w:t xml:space="preserve"> serviço de iluminação pública</w:t>
      </w:r>
      <w:r w:rsidR="00A93361">
        <w:rPr>
          <w:rFonts w:ascii="Arial" w:hAnsi="Arial" w:cs="Arial"/>
          <w:b/>
          <w:i/>
          <w:sz w:val="28"/>
          <w:szCs w:val="28"/>
        </w:rPr>
        <w:t>, prevista no art. 149-A da Constituição</w:t>
      </w:r>
      <w:r w:rsidR="00AD53D7">
        <w:rPr>
          <w:rFonts w:ascii="Arial" w:hAnsi="Arial" w:cs="Arial"/>
          <w:b/>
          <w:i/>
          <w:sz w:val="28"/>
          <w:szCs w:val="28"/>
        </w:rPr>
        <w:t xml:space="preserve">” </w:t>
      </w:r>
      <w:r w:rsidR="00AD53D7" w:rsidRPr="00AD53D7">
        <w:rPr>
          <w:rFonts w:ascii="Arial" w:hAnsi="Arial" w:cs="Arial"/>
          <w:sz w:val="28"/>
          <w:szCs w:val="28"/>
        </w:rPr>
        <w:t>e que virá em substituição a</w:t>
      </w:r>
      <w:r w:rsidR="00AD53D7">
        <w:rPr>
          <w:rFonts w:ascii="Arial" w:hAnsi="Arial" w:cs="Arial"/>
          <w:sz w:val="28"/>
          <w:szCs w:val="28"/>
        </w:rPr>
        <w:t xml:space="preserve"> Lei </w:t>
      </w:r>
      <w:proofErr w:type="spellStart"/>
      <w:r w:rsidR="00E76AB3" w:rsidRPr="00E76AB3">
        <w:rPr>
          <w:rFonts w:ascii="Arial" w:hAnsi="Arial" w:cs="Arial"/>
          <w:sz w:val="28"/>
          <w:szCs w:val="28"/>
          <w:highlight w:val="yellow"/>
        </w:rPr>
        <w:t>xxx</w:t>
      </w:r>
      <w:proofErr w:type="spellEnd"/>
      <w:r w:rsidR="00AD53D7" w:rsidRPr="00E76AB3">
        <w:rPr>
          <w:rFonts w:ascii="Arial" w:hAnsi="Arial" w:cs="Arial"/>
          <w:sz w:val="28"/>
          <w:szCs w:val="28"/>
          <w:highlight w:val="yellow"/>
        </w:rPr>
        <w:t>.</w:t>
      </w:r>
    </w:p>
    <w:p w:rsidR="00AD53D7" w:rsidRDefault="00AD53D7" w:rsidP="00D303F7">
      <w:pPr>
        <w:spacing w:before="120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objetivo é o aperfeiçoamento do instrumento legal e que ficará atualizado </w:t>
      </w:r>
      <w:r w:rsidR="00073D7A">
        <w:rPr>
          <w:rFonts w:ascii="Arial" w:hAnsi="Arial" w:cs="Arial"/>
          <w:sz w:val="28"/>
          <w:szCs w:val="28"/>
        </w:rPr>
        <w:t>e em sintonia com</w:t>
      </w:r>
      <w:r>
        <w:rPr>
          <w:rFonts w:ascii="Arial" w:hAnsi="Arial" w:cs="Arial"/>
          <w:sz w:val="28"/>
          <w:szCs w:val="28"/>
        </w:rPr>
        <w:t xml:space="preserve"> os comandos regulatórios do setor elétrico, expedidos pela ANEEL – Agência Nacional de Energia Elétrica e </w:t>
      </w:r>
      <w:r w:rsidR="007C2034">
        <w:rPr>
          <w:rFonts w:ascii="Arial" w:hAnsi="Arial" w:cs="Arial"/>
          <w:sz w:val="28"/>
          <w:szCs w:val="28"/>
        </w:rPr>
        <w:t xml:space="preserve">ainda </w:t>
      </w:r>
      <w:r>
        <w:rPr>
          <w:rFonts w:ascii="Arial" w:hAnsi="Arial" w:cs="Arial"/>
          <w:sz w:val="28"/>
          <w:szCs w:val="28"/>
        </w:rPr>
        <w:t>estabelecendo a atribuição da responsabilidade tributária para a Distribuidora de Energia Elétrica.</w:t>
      </w:r>
    </w:p>
    <w:p w:rsidR="00AD53D7" w:rsidRDefault="00AD53D7" w:rsidP="00D303F7">
      <w:pPr>
        <w:spacing w:before="120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custeio para o serviço público de Iluminação Pública será </w:t>
      </w:r>
      <w:r w:rsidR="00073D7A">
        <w:rPr>
          <w:rFonts w:ascii="Arial" w:hAnsi="Arial" w:cs="Arial"/>
          <w:sz w:val="28"/>
          <w:szCs w:val="28"/>
        </w:rPr>
        <w:t>feito</w:t>
      </w:r>
      <w:r>
        <w:rPr>
          <w:rFonts w:ascii="Arial" w:hAnsi="Arial" w:cs="Arial"/>
          <w:sz w:val="28"/>
          <w:szCs w:val="28"/>
        </w:rPr>
        <w:t xml:space="preserve"> por rateio, mas de forma escalonada e </w:t>
      </w:r>
      <w:r w:rsidR="001A5EC5">
        <w:rPr>
          <w:rFonts w:ascii="Arial" w:hAnsi="Arial" w:cs="Arial"/>
          <w:sz w:val="28"/>
          <w:szCs w:val="28"/>
        </w:rPr>
        <w:t>levando em conta faixas de</w:t>
      </w:r>
      <w:r>
        <w:rPr>
          <w:rFonts w:ascii="Arial" w:hAnsi="Arial" w:cs="Arial"/>
          <w:sz w:val="28"/>
          <w:szCs w:val="28"/>
        </w:rPr>
        <w:t xml:space="preserve"> consumo de energia elétrica</w:t>
      </w:r>
      <w:r w:rsidR="001A5EC5">
        <w:rPr>
          <w:rFonts w:ascii="Arial" w:hAnsi="Arial" w:cs="Arial"/>
          <w:sz w:val="28"/>
          <w:szCs w:val="28"/>
        </w:rPr>
        <w:t xml:space="preserve">, de forma que a </w:t>
      </w:r>
      <w:r w:rsidR="00073D7A">
        <w:rPr>
          <w:rFonts w:ascii="Arial" w:hAnsi="Arial" w:cs="Arial"/>
          <w:sz w:val="28"/>
          <w:szCs w:val="28"/>
        </w:rPr>
        <w:t>repartição</w:t>
      </w:r>
      <w:r w:rsidR="001A5EC5">
        <w:rPr>
          <w:rFonts w:ascii="Arial" w:hAnsi="Arial" w:cs="Arial"/>
          <w:sz w:val="28"/>
          <w:szCs w:val="28"/>
        </w:rPr>
        <w:t xml:space="preserve"> se faça levando em conta a </w:t>
      </w:r>
      <w:r w:rsidR="00073D7A">
        <w:rPr>
          <w:rFonts w:ascii="Arial" w:hAnsi="Arial" w:cs="Arial"/>
          <w:sz w:val="28"/>
          <w:szCs w:val="28"/>
        </w:rPr>
        <w:t xml:space="preserve">sua </w:t>
      </w:r>
      <w:r w:rsidR="001A5EC5">
        <w:rPr>
          <w:rFonts w:ascii="Arial" w:hAnsi="Arial" w:cs="Arial"/>
          <w:sz w:val="28"/>
          <w:szCs w:val="28"/>
        </w:rPr>
        <w:t>capacidade contributiva</w:t>
      </w:r>
      <w:r>
        <w:rPr>
          <w:rFonts w:ascii="Arial" w:hAnsi="Arial" w:cs="Arial"/>
          <w:sz w:val="28"/>
          <w:szCs w:val="28"/>
        </w:rPr>
        <w:t>.</w:t>
      </w:r>
      <w:r w:rsidR="001A5EC5">
        <w:rPr>
          <w:rFonts w:ascii="Arial" w:hAnsi="Arial" w:cs="Arial"/>
          <w:sz w:val="28"/>
          <w:szCs w:val="28"/>
        </w:rPr>
        <w:t xml:space="preserve"> Eventuais diferenças de arrecadação em relação ao custeio</w:t>
      </w:r>
      <w:proofErr w:type="gramStart"/>
      <w:r w:rsidR="001A5EC5">
        <w:rPr>
          <w:rFonts w:ascii="Arial" w:hAnsi="Arial" w:cs="Arial"/>
          <w:sz w:val="28"/>
          <w:szCs w:val="28"/>
        </w:rPr>
        <w:t>, para</w:t>
      </w:r>
      <w:proofErr w:type="gramEnd"/>
      <w:r w:rsidR="001A5EC5">
        <w:rPr>
          <w:rFonts w:ascii="Arial" w:hAnsi="Arial" w:cs="Arial"/>
          <w:sz w:val="28"/>
          <w:szCs w:val="28"/>
        </w:rPr>
        <w:t xml:space="preserve"> mais ou para menos, serão compensadas no mês posterior.</w:t>
      </w:r>
    </w:p>
    <w:p w:rsidR="00AC526D" w:rsidRDefault="00AC526D" w:rsidP="00D303F7">
      <w:pPr>
        <w:spacing w:before="120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serviço público de iluminação pública se destina a iluminação de vias públicas e bens de uso do povo, nele não se incluindo bens de uso da Administração Pública</w:t>
      </w:r>
      <w:r w:rsidR="00073D7A">
        <w:rPr>
          <w:rFonts w:ascii="Arial" w:hAnsi="Arial" w:cs="Arial"/>
          <w:sz w:val="28"/>
          <w:szCs w:val="28"/>
        </w:rPr>
        <w:t xml:space="preserve"> para outros fins</w:t>
      </w:r>
      <w:r>
        <w:rPr>
          <w:rFonts w:ascii="Arial" w:hAnsi="Arial" w:cs="Arial"/>
          <w:sz w:val="28"/>
          <w:szCs w:val="28"/>
        </w:rPr>
        <w:t>.</w:t>
      </w:r>
    </w:p>
    <w:p w:rsidR="00F154CD" w:rsidRDefault="00AD53D7" w:rsidP="00D303F7">
      <w:pPr>
        <w:spacing w:before="120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nova lei deverá criar condições para que se promova a </w:t>
      </w:r>
      <w:proofErr w:type="spellStart"/>
      <w:r>
        <w:rPr>
          <w:rFonts w:ascii="Arial" w:hAnsi="Arial" w:cs="Arial"/>
          <w:sz w:val="28"/>
          <w:szCs w:val="28"/>
        </w:rPr>
        <w:t>eficietização</w:t>
      </w:r>
      <w:proofErr w:type="spellEnd"/>
      <w:r>
        <w:rPr>
          <w:rFonts w:ascii="Arial" w:hAnsi="Arial" w:cs="Arial"/>
          <w:sz w:val="28"/>
          <w:szCs w:val="28"/>
        </w:rPr>
        <w:t xml:space="preserve"> do sistema de forma que os investimentos realizados possam ser amortizados com a </w:t>
      </w:r>
      <w:r w:rsidR="007C2034">
        <w:rPr>
          <w:rFonts w:ascii="Arial" w:hAnsi="Arial" w:cs="Arial"/>
          <w:sz w:val="28"/>
          <w:szCs w:val="28"/>
        </w:rPr>
        <w:t xml:space="preserve">expressiva </w:t>
      </w:r>
      <w:r>
        <w:rPr>
          <w:rFonts w:ascii="Arial" w:hAnsi="Arial" w:cs="Arial"/>
          <w:sz w:val="28"/>
          <w:szCs w:val="28"/>
        </w:rPr>
        <w:t>redução de consumo de energia elétrica.</w:t>
      </w:r>
    </w:p>
    <w:p w:rsidR="001A5EC5" w:rsidRPr="001A5EC5" w:rsidRDefault="001A5EC5" w:rsidP="00D303F7">
      <w:pPr>
        <w:spacing w:before="120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autorização de criação de conta vinculada</w:t>
      </w:r>
      <w:proofErr w:type="gramStart"/>
      <w:r>
        <w:rPr>
          <w:rFonts w:ascii="Arial" w:hAnsi="Arial" w:cs="Arial"/>
          <w:sz w:val="28"/>
          <w:szCs w:val="28"/>
        </w:rPr>
        <w:t>, se destina</w:t>
      </w:r>
      <w:proofErr w:type="gramEnd"/>
      <w:r>
        <w:rPr>
          <w:rFonts w:ascii="Arial" w:hAnsi="Arial" w:cs="Arial"/>
          <w:sz w:val="28"/>
          <w:szCs w:val="28"/>
        </w:rPr>
        <w:t xml:space="preserve"> a função equivalente de um fundo garantidor de uma futura concessão, de serviço publico de iluminação pública de forma a </w:t>
      </w:r>
      <w:r w:rsidRPr="001A5EC5">
        <w:rPr>
          <w:rFonts w:ascii="Arial" w:hAnsi="Arial" w:cs="Arial"/>
          <w:sz w:val="28"/>
          <w:szCs w:val="28"/>
        </w:rPr>
        <w:t>assegurar o adimplemento das obrigações pecuniárias</w:t>
      </w:r>
      <w:r>
        <w:rPr>
          <w:rFonts w:ascii="Arial" w:hAnsi="Arial" w:cs="Arial"/>
          <w:sz w:val="28"/>
          <w:szCs w:val="28"/>
        </w:rPr>
        <w:t xml:space="preserve">, indispensável para os investimentos necessários para a completa modernização e </w:t>
      </w:r>
      <w:proofErr w:type="spellStart"/>
      <w:r>
        <w:rPr>
          <w:rFonts w:ascii="Arial" w:hAnsi="Arial" w:cs="Arial"/>
          <w:sz w:val="28"/>
          <w:szCs w:val="28"/>
        </w:rPr>
        <w:t>eficientização</w:t>
      </w:r>
      <w:proofErr w:type="spellEnd"/>
      <w:r>
        <w:rPr>
          <w:rFonts w:ascii="Arial" w:hAnsi="Arial" w:cs="Arial"/>
          <w:sz w:val="28"/>
          <w:szCs w:val="28"/>
        </w:rPr>
        <w:t xml:space="preserve"> do Parque de Iluminação Pública.</w:t>
      </w:r>
    </w:p>
    <w:p w:rsidR="000506B5" w:rsidRDefault="00A93361" w:rsidP="00D303F7">
      <w:pPr>
        <w:spacing w:before="120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Dentro da</w:t>
      </w:r>
      <w:r w:rsidR="000506B5">
        <w:rPr>
          <w:rFonts w:ascii="Arial" w:hAnsi="Arial" w:cs="Arial"/>
          <w:sz w:val="28"/>
          <w:szCs w:val="28"/>
        </w:rPr>
        <w:t xml:space="preserve"> base legal que suporta a presente propositura </w:t>
      </w:r>
      <w:r>
        <w:rPr>
          <w:rFonts w:ascii="Arial" w:hAnsi="Arial" w:cs="Arial"/>
          <w:sz w:val="28"/>
          <w:szCs w:val="28"/>
        </w:rPr>
        <w:t>temos</w:t>
      </w:r>
      <w:r w:rsidR="00415B27">
        <w:rPr>
          <w:rFonts w:ascii="Arial" w:hAnsi="Arial" w:cs="Arial"/>
          <w:sz w:val="28"/>
          <w:szCs w:val="28"/>
        </w:rPr>
        <w:t>:</w:t>
      </w:r>
    </w:p>
    <w:p w:rsidR="00415B27" w:rsidRPr="00415B27" w:rsidRDefault="00415B27" w:rsidP="00D303F7">
      <w:pPr>
        <w:pStyle w:val="PargrafodaLista"/>
        <w:numPr>
          <w:ilvl w:val="0"/>
          <w:numId w:val="1"/>
        </w:numPr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competência municipal para realização dos serviços, através da Constituição Federal:</w:t>
      </w:r>
    </w:p>
    <w:p w:rsidR="00415B27" w:rsidRPr="00415B27" w:rsidRDefault="00415B27" w:rsidP="00D303F7">
      <w:pPr>
        <w:spacing w:before="120"/>
        <w:ind w:left="1928"/>
        <w:jc w:val="both"/>
        <w:rPr>
          <w:rFonts w:ascii="Arial" w:hAnsi="Arial" w:cs="Arial"/>
          <w:i/>
          <w:sz w:val="28"/>
          <w:szCs w:val="28"/>
        </w:rPr>
      </w:pPr>
      <w:proofErr w:type="gramStart"/>
      <w:r w:rsidRPr="00415B27">
        <w:rPr>
          <w:rFonts w:ascii="Arial" w:hAnsi="Arial" w:cs="Arial"/>
          <w:i/>
          <w:sz w:val="28"/>
          <w:szCs w:val="28"/>
        </w:rPr>
        <w:lastRenderedPageBreak/>
        <w:t>“Art. 30 Compete aos Municípios:</w:t>
      </w:r>
    </w:p>
    <w:p w:rsidR="00415B27" w:rsidRPr="00415B27" w:rsidRDefault="00415B27" w:rsidP="00D303F7">
      <w:pPr>
        <w:spacing w:before="120"/>
        <w:ind w:left="1928"/>
        <w:jc w:val="both"/>
        <w:rPr>
          <w:rFonts w:ascii="Arial" w:hAnsi="Arial" w:cs="Arial"/>
          <w:i/>
          <w:sz w:val="28"/>
          <w:szCs w:val="28"/>
        </w:rPr>
      </w:pPr>
      <w:proofErr w:type="gramEnd"/>
      <w:r w:rsidRPr="00415B27">
        <w:rPr>
          <w:rFonts w:ascii="Arial" w:hAnsi="Arial" w:cs="Arial"/>
          <w:i/>
          <w:sz w:val="28"/>
          <w:szCs w:val="28"/>
        </w:rPr>
        <w:t>(...)</w:t>
      </w:r>
    </w:p>
    <w:p w:rsidR="00415B27" w:rsidRDefault="00415B27" w:rsidP="00D303F7">
      <w:pPr>
        <w:spacing w:before="120"/>
        <w:ind w:left="1928"/>
        <w:jc w:val="both"/>
        <w:rPr>
          <w:rFonts w:ascii="Arial" w:hAnsi="Arial" w:cs="Arial"/>
          <w:i/>
          <w:sz w:val="28"/>
          <w:szCs w:val="28"/>
        </w:rPr>
      </w:pPr>
      <w:r w:rsidRPr="00415B27">
        <w:rPr>
          <w:rFonts w:ascii="Arial" w:hAnsi="Arial" w:cs="Arial"/>
          <w:i/>
          <w:sz w:val="28"/>
          <w:szCs w:val="28"/>
        </w:rPr>
        <w:t xml:space="preserve">V – organizar e prestar, diretamente ou </w:t>
      </w:r>
      <w:proofErr w:type="gramStart"/>
      <w:r w:rsidRPr="00415B27">
        <w:rPr>
          <w:rFonts w:ascii="Arial" w:hAnsi="Arial" w:cs="Arial"/>
          <w:i/>
          <w:sz w:val="28"/>
          <w:szCs w:val="28"/>
        </w:rPr>
        <w:t>sob regime</w:t>
      </w:r>
      <w:proofErr w:type="gramEnd"/>
      <w:r w:rsidRPr="00415B27">
        <w:rPr>
          <w:rFonts w:ascii="Arial" w:hAnsi="Arial" w:cs="Arial"/>
          <w:i/>
          <w:sz w:val="28"/>
          <w:szCs w:val="28"/>
        </w:rPr>
        <w:t xml:space="preserve"> de concessão ou permissão, os serviços públicos de interesse local, incluído o transporte coletivo, que tem caráter essencial.”</w:t>
      </w:r>
    </w:p>
    <w:p w:rsidR="00415B27" w:rsidRPr="00415B27" w:rsidRDefault="00415B27" w:rsidP="00D303F7">
      <w:pPr>
        <w:pStyle w:val="PargrafodaLista"/>
        <w:numPr>
          <w:ilvl w:val="0"/>
          <w:numId w:val="1"/>
        </w:numPr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disposição constitucional para </w:t>
      </w:r>
      <w:r w:rsidR="009A2289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cobrança de tributo</w:t>
      </w:r>
      <w:r w:rsidR="00EC4C23">
        <w:rPr>
          <w:rFonts w:ascii="Arial" w:hAnsi="Arial" w:cs="Arial"/>
          <w:sz w:val="28"/>
          <w:szCs w:val="28"/>
        </w:rPr>
        <w:t xml:space="preserve"> que </w:t>
      </w:r>
      <w:r w:rsidR="009A2289">
        <w:rPr>
          <w:rFonts w:ascii="Arial" w:hAnsi="Arial" w:cs="Arial"/>
          <w:sz w:val="28"/>
          <w:szCs w:val="28"/>
        </w:rPr>
        <w:t xml:space="preserve">foi </w:t>
      </w:r>
      <w:r>
        <w:rPr>
          <w:rFonts w:ascii="Arial" w:hAnsi="Arial" w:cs="Arial"/>
          <w:sz w:val="28"/>
          <w:szCs w:val="28"/>
        </w:rPr>
        <w:t>incluíd</w:t>
      </w:r>
      <w:r w:rsidR="009A2289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pela Emenda Constitucional nº 39, de 2002:</w:t>
      </w:r>
    </w:p>
    <w:p w:rsidR="00415B27" w:rsidRPr="00415B27" w:rsidRDefault="00415B27" w:rsidP="00D303F7">
      <w:pPr>
        <w:spacing w:before="120"/>
        <w:ind w:left="1928"/>
        <w:jc w:val="both"/>
        <w:rPr>
          <w:rFonts w:ascii="Arial" w:hAnsi="Arial" w:cs="Arial"/>
          <w:i/>
          <w:sz w:val="28"/>
          <w:szCs w:val="28"/>
        </w:rPr>
      </w:pPr>
      <w:r w:rsidRPr="00415B27">
        <w:rPr>
          <w:rFonts w:ascii="Arial" w:hAnsi="Arial" w:cs="Arial"/>
          <w:i/>
          <w:sz w:val="28"/>
          <w:szCs w:val="28"/>
        </w:rPr>
        <w:t>Art. 149-A Os Municípios e o Distrito Federal poderão instituir contribuição, na forma das respectivas leis, para o custeio do serviço de iluminação pública, observado o disposto no art. 150, I e III.</w:t>
      </w:r>
    </w:p>
    <w:p w:rsidR="00415B27" w:rsidRDefault="00415B27" w:rsidP="00D303F7">
      <w:pPr>
        <w:spacing w:before="120"/>
        <w:ind w:left="1928"/>
        <w:jc w:val="both"/>
        <w:rPr>
          <w:rFonts w:ascii="Arial" w:hAnsi="Arial" w:cs="Arial"/>
          <w:i/>
          <w:sz w:val="28"/>
          <w:szCs w:val="28"/>
        </w:rPr>
      </w:pPr>
      <w:r w:rsidRPr="00415B27">
        <w:rPr>
          <w:rFonts w:ascii="Arial" w:hAnsi="Arial" w:cs="Arial"/>
          <w:i/>
          <w:sz w:val="28"/>
          <w:szCs w:val="28"/>
        </w:rPr>
        <w:t>Parágrafo único. É facultada a cobrança da contribuição a que se refere o caput, na fatura de consumo de energia elétrica.</w:t>
      </w:r>
    </w:p>
    <w:p w:rsidR="00A93361" w:rsidRPr="00A93361" w:rsidRDefault="00A93361" w:rsidP="00A93361">
      <w:pPr>
        <w:pStyle w:val="PargrafodaLista"/>
        <w:numPr>
          <w:ilvl w:val="0"/>
          <w:numId w:val="1"/>
        </w:numPr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disposição da </w:t>
      </w:r>
      <w:r w:rsidRPr="00A93361">
        <w:rPr>
          <w:rFonts w:ascii="Arial" w:hAnsi="Arial" w:cs="Arial"/>
          <w:sz w:val="28"/>
          <w:szCs w:val="28"/>
        </w:rPr>
        <w:t>Lei Complementar nº 101</w:t>
      </w:r>
      <w:r>
        <w:rPr>
          <w:rFonts w:ascii="Arial" w:hAnsi="Arial" w:cs="Arial"/>
          <w:sz w:val="28"/>
          <w:szCs w:val="28"/>
        </w:rPr>
        <w:t>, de 20</w:t>
      </w:r>
      <w:r w:rsidRPr="00A93361">
        <w:rPr>
          <w:rFonts w:ascii="Arial" w:hAnsi="Arial" w:cs="Arial"/>
          <w:sz w:val="28"/>
          <w:szCs w:val="28"/>
        </w:rPr>
        <w:t>00, conhecida como Lei de Responsabilidade Fiscal, que estabelece</w:t>
      </w:r>
      <w:r w:rsidR="007A0636">
        <w:rPr>
          <w:rFonts w:ascii="Arial" w:hAnsi="Arial" w:cs="Arial"/>
          <w:sz w:val="28"/>
          <w:szCs w:val="28"/>
        </w:rPr>
        <w:t xml:space="preserve"> em seu artigo 11:</w:t>
      </w:r>
    </w:p>
    <w:p w:rsidR="00A93361" w:rsidRPr="00D303F7" w:rsidRDefault="00A93361" w:rsidP="00A93361">
      <w:pPr>
        <w:spacing w:before="120"/>
        <w:ind w:left="1928"/>
        <w:jc w:val="both"/>
        <w:rPr>
          <w:rFonts w:ascii="Arial" w:hAnsi="Arial" w:cs="Arial"/>
          <w:i/>
          <w:sz w:val="28"/>
          <w:szCs w:val="28"/>
        </w:rPr>
      </w:pPr>
      <w:r>
        <w:t xml:space="preserve"> </w:t>
      </w:r>
      <w:proofErr w:type="gramStart"/>
      <w:r w:rsidRPr="00D303F7">
        <w:rPr>
          <w:rFonts w:ascii="Arial" w:hAnsi="Arial" w:cs="Arial"/>
          <w:i/>
          <w:sz w:val="28"/>
          <w:szCs w:val="28"/>
        </w:rPr>
        <w:t>“Art. 11 Constituem requ</w:t>
      </w:r>
      <w:r w:rsidR="00F154CD">
        <w:rPr>
          <w:rFonts w:ascii="Arial" w:hAnsi="Arial" w:cs="Arial"/>
          <w:i/>
          <w:sz w:val="28"/>
          <w:szCs w:val="28"/>
        </w:rPr>
        <w:t>i</w:t>
      </w:r>
      <w:r w:rsidRPr="00D303F7">
        <w:rPr>
          <w:rFonts w:ascii="Arial" w:hAnsi="Arial" w:cs="Arial"/>
          <w:i/>
          <w:sz w:val="28"/>
          <w:szCs w:val="28"/>
        </w:rPr>
        <w:t>sitos essenciais da responsabilidade da gestão fiscal a instituição, previsão e efetiva arrecadação de todos os tributos de competência constitucional do Ente da Federação.</w:t>
      </w:r>
      <w:proofErr w:type="gramEnd"/>
    </w:p>
    <w:p w:rsidR="00A93361" w:rsidRPr="00D303F7" w:rsidRDefault="00A93361" w:rsidP="00A93361">
      <w:pPr>
        <w:spacing w:before="120"/>
        <w:ind w:left="1928"/>
        <w:jc w:val="both"/>
        <w:rPr>
          <w:rFonts w:ascii="Arial" w:hAnsi="Arial" w:cs="Arial"/>
          <w:i/>
          <w:sz w:val="28"/>
          <w:szCs w:val="28"/>
        </w:rPr>
      </w:pPr>
      <w:proofErr w:type="gramStart"/>
      <w:r w:rsidRPr="00D303F7">
        <w:rPr>
          <w:rFonts w:ascii="Arial" w:hAnsi="Arial" w:cs="Arial"/>
          <w:i/>
          <w:sz w:val="28"/>
          <w:szCs w:val="28"/>
        </w:rPr>
        <w:t>Parágrafo único – É vedada a realização de transferências voluntárias para que não observe o disposto no caput, no que se refere aos impostos.”</w:t>
      </w:r>
      <w:proofErr w:type="gramEnd"/>
    </w:p>
    <w:p w:rsidR="005A2D7C" w:rsidRPr="00D303F7" w:rsidRDefault="007A0636" w:rsidP="00D303F7">
      <w:pPr>
        <w:spacing w:before="120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previsão</w:t>
      </w:r>
      <w:r w:rsidR="005A2D7C" w:rsidRPr="00D303F7">
        <w:rPr>
          <w:rFonts w:ascii="Arial" w:hAnsi="Arial" w:cs="Arial"/>
          <w:sz w:val="28"/>
          <w:szCs w:val="28"/>
        </w:rPr>
        <w:t xml:space="preserve"> constitucional em questão teve sua origem em antiga reivindicação por parte dos principais municípios brasileiros, todos, em comum, sofrendo as </w:t>
      </w:r>
      <w:r w:rsidR="00D303F7" w:rsidRPr="00D303F7">
        <w:rPr>
          <w:rFonts w:ascii="Arial" w:hAnsi="Arial" w:cs="Arial"/>
          <w:sz w:val="28"/>
          <w:szCs w:val="28"/>
        </w:rPr>
        <w:t>consequências</w:t>
      </w:r>
      <w:r w:rsidR="005A2D7C" w:rsidRPr="00D303F7">
        <w:rPr>
          <w:rFonts w:ascii="Arial" w:hAnsi="Arial" w:cs="Arial"/>
          <w:sz w:val="28"/>
          <w:szCs w:val="28"/>
        </w:rPr>
        <w:t xml:space="preserve"> da escassez de recursos financeiros, contrapondo-se ao crescimento das demandas sociais.</w:t>
      </w:r>
    </w:p>
    <w:p w:rsidR="003330E1" w:rsidRPr="003330E1" w:rsidRDefault="003330E1" w:rsidP="003330E1">
      <w:pPr>
        <w:spacing w:before="120"/>
        <w:ind w:firstLine="1134"/>
        <w:jc w:val="both"/>
        <w:rPr>
          <w:rFonts w:ascii="Arial" w:hAnsi="Arial" w:cs="Arial"/>
          <w:sz w:val="28"/>
          <w:szCs w:val="28"/>
        </w:rPr>
      </w:pPr>
      <w:r w:rsidRPr="003330E1">
        <w:rPr>
          <w:rFonts w:ascii="Arial" w:hAnsi="Arial" w:cs="Arial"/>
          <w:b/>
          <w:sz w:val="28"/>
          <w:szCs w:val="28"/>
        </w:rPr>
        <w:t>CONSIDERANDO</w:t>
      </w:r>
      <w:r w:rsidRPr="003330E1">
        <w:rPr>
          <w:rFonts w:ascii="Arial" w:hAnsi="Arial" w:cs="Arial"/>
          <w:sz w:val="28"/>
          <w:szCs w:val="28"/>
        </w:rPr>
        <w:t xml:space="preserve"> que </w:t>
      </w:r>
      <w:r w:rsidR="00AC526D">
        <w:rPr>
          <w:rFonts w:ascii="Arial" w:hAnsi="Arial" w:cs="Arial"/>
          <w:sz w:val="28"/>
          <w:szCs w:val="28"/>
        </w:rPr>
        <w:t>o serviço público de</w:t>
      </w:r>
      <w:r w:rsidRPr="003330E1">
        <w:rPr>
          <w:rFonts w:ascii="Arial" w:hAnsi="Arial" w:cs="Arial"/>
          <w:sz w:val="28"/>
          <w:szCs w:val="28"/>
        </w:rPr>
        <w:t xml:space="preserve"> iluminação pública é essencial à qualidade de vida nas cidades</w:t>
      </w:r>
      <w:r w:rsidR="009A2289">
        <w:rPr>
          <w:rFonts w:ascii="Arial" w:hAnsi="Arial" w:cs="Arial"/>
          <w:sz w:val="28"/>
          <w:szCs w:val="28"/>
        </w:rPr>
        <w:t>, e</w:t>
      </w:r>
      <w:r w:rsidRPr="003330E1">
        <w:rPr>
          <w:rFonts w:ascii="Arial" w:hAnsi="Arial" w:cs="Arial"/>
          <w:sz w:val="28"/>
          <w:szCs w:val="28"/>
        </w:rPr>
        <w:t>stá diretamente ligada à segurança, pois previne a criminalidade</w:t>
      </w:r>
      <w:r w:rsidR="009A2289">
        <w:rPr>
          <w:rFonts w:ascii="Arial" w:hAnsi="Arial" w:cs="Arial"/>
          <w:sz w:val="28"/>
          <w:szCs w:val="28"/>
        </w:rPr>
        <w:t>, alé</w:t>
      </w:r>
      <w:r w:rsidRPr="003330E1">
        <w:rPr>
          <w:rFonts w:ascii="Arial" w:hAnsi="Arial" w:cs="Arial"/>
          <w:sz w:val="28"/>
          <w:szCs w:val="28"/>
        </w:rPr>
        <w:t xml:space="preserve">m disso, estimula o comércio, embeleza as áreas urbanas, destaca e </w:t>
      </w:r>
      <w:proofErr w:type="gramStart"/>
      <w:r w:rsidRPr="003330E1">
        <w:rPr>
          <w:rFonts w:ascii="Arial" w:hAnsi="Arial" w:cs="Arial"/>
          <w:sz w:val="28"/>
          <w:szCs w:val="28"/>
        </w:rPr>
        <w:t>valoriza</w:t>
      </w:r>
      <w:proofErr w:type="gramEnd"/>
      <w:r w:rsidRPr="003330E1">
        <w:rPr>
          <w:rFonts w:ascii="Arial" w:hAnsi="Arial" w:cs="Arial"/>
          <w:sz w:val="28"/>
          <w:szCs w:val="28"/>
        </w:rPr>
        <w:t xml:space="preserve"> monumentos, prédios, praças, paisagens e permite melhor aproveitamento das áreas de lazer.</w:t>
      </w:r>
    </w:p>
    <w:p w:rsidR="005A2D7C" w:rsidRDefault="005A2D7C" w:rsidP="003330E1">
      <w:pPr>
        <w:spacing w:before="120"/>
        <w:ind w:firstLine="1134"/>
        <w:jc w:val="both"/>
        <w:rPr>
          <w:rFonts w:ascii="Arial" w:hAnsi="Arial" w:cs="Arial"/>
          <w:sz w:val="28"/>
          <w:szCs w:val="28"/>
        </w:rPr>
      </w:pPr>
      <w:r w:rsidRPr="003330E1">
        <w:rPr>
          <w:rFonts w:ascii="Arial" w:hAnsi="Arial" w:cs="Arial"/>
          <w:b/>
          <w:sz w:val="28"/>
          <w:szCs w:val="28"/>
        </w:rPr>
        <w:t>CONSIDERANDO</w:t>
      </w:r>
      <w:r w:rsidRPr="003330E1">
        <w:rPr>
          <w:rFonts w:ascii="Arial" w:hAnsi="Arial" w:cs="Arial"/>
          <w:sz w:val="28"/>
          <w:szCs w:val="28"/>
        </w:rPr>
        <w:t xml:space="preserve"> que </w:t>
      </w:r>
      <w:r w:rsidR="00AC526D">
        <w:rPr>
          <w:rFonts w:ascii="Arial" w:hAnsi="Arial" w:cs="Arial"/>
          <w:sz w:val="28"/>
          <w:szCs w:val="28"/>
        </w:rPr>
        <w:t>os equipamentos de</w:t>
      </w:r>
      <w:r w:rsidRPr="003330E1">
        <w:rPr>
          <w:rFonts w:ascii="Arial" w:hAnsi="Arial" w:cs="Arial"/>
          <w:sz w:val="28"/>
          <w:szCs w:val="28"/>
        </w:rPr>
        <w:t xml:space="preserve"> iluminação pública</w:t>
      </w:r>
      <w:r w:rsidR="00AC526D">
        <w:rPr>
          <w:rFonts w:ascii="Arial" w:hAnsi="Arial" w:cs="Arial"/>
          <w:sz w:val="28"/>
          <w:szCs w:val="28"/>
        </w:rPr>
        <w:t>,</w:t>
      </w:r>
      <w:r w:rsidRPr="003330E1">
        <w:rPr>
          <w:rFonts w:ascii="Arial" w:hAnsi="Arial" w:cs="Arial"/>
          <w:sz w:val="28"/>
          <w:szCs w:val="28"/>
        </w:rPr>
        <w:t xml:space="preserve"> em muitos bairros</w:t>
      </w:r>
      <w:r w:rsidR="00AC526D">
        <w:rPr>
          <w:rFonts w:ascii="Arial" w:hAnsi="Arial" w:cs="Arial"/>
          <w:sz w:val="28"/>
          <w:szCs w:val="28"/>
        </w:rPr>
        <w:t>,</w:t>
      </w:r>
      <w:r w:rsidRPr="003330E1">
        <w:rPr>
          <w:rFonts w:ascii="Arial" w:hAnsi="Arial" w:cs="Arial"/>
          <w:sz w:val="28"/>
          <w:szCs w:val="28"/>
        </w:rPr>
        <w:t xml:space="preserve"> encontra</w:t>
      </w:r>
      <w:r w:rsidR="00AC526D">
        <w:rPr>
          <w:rFonts w:ascii="Arial" w:hAnsi="Arial" w:cs="Arial"/>
          <w:sz w:val="28"/>
          <w:szCs w:val="28"/>
        </w:rPr>
        <w:t>m</w:t>
      </w:r>
      <w:r w:rsidRPr="003330E1">
        <w:rPr>
          <w:rFonts w:ascii="Arial" w:hAnsi="Arial" w:cs="Arial"/>
          <w:sz w:val="28"/>
          <w:szCs w:val="28"/>
        </w:rPr>
        <w:t>-se precária, não fornecendo uma visibilidade adequada, aos motoristas</w:t>
      </w:r>
      <w:r w:rsidR="006035B2" w:rsidRPr="003330E1">
        <w:rPr>
          <w:rFonts w:ascii="Arial" w:hAnsi="Arial" w:cs="Arial"/>
          <w:sz w:val="28"/>
          <w:szCs w:val="28"/>
        </w:rPr>
        <w:t xml:space="preserve"> e pedestres.</w:t>
      </w:r>
    </w:p>
    <w:p w:rsidR="005A2D7C" w:rsidRPr="003330E1" w:rsidRDefault="005A2D7C" w:rsidP="003330E1">
      <w:pPr>
        <w:spacing w:before="120"/>
        <w:ind w:firstLine="1134"/>
        <w:jc w:val="both"/>
        <w:rPr>
          <w:rFonts w:ascii="Arial" w:hAnsi="Arial" w:cs="Arial"/>
          <w:sz w:val="28"/>
          <w:szCs w:val="28"/>
        </w:rPr>
      </w:pPr>
      <w:r w:rsidRPr="003330E1">
        <w:rPr>
          <w:rFonts w:ascii="Arial" w:hAnsi="Arial" w:cs="Arial"/>
          <w:b/>
          <w:sz w:val="28"/>
          <w:szCs w:val="28"/>
        </w:rPr>
        <w:t>CONSIDERANDO</w:t>
      </w:r>
      <w:r w:rsidRPr="003330E1">
        <w:rPr>
          <w:rFonts w:ascii="Arial" w:hAnsi="Arial" w:cs="Arial"/>
          <w:sz w:val="28"/>
          <w:szCs w:val="28"/>
        </w:rPr>
        <w:t xml:space="preserve"> que </w:t>
      </w:r>
      <w:r w:rsidR="003330E1" w:rsidRPr="003330E1">
        <w:rPr>
          <w:rFonts w:ascii="Arial" w:hAnsi="Arial" w:cs="Arial"/>
          <w:sz w:val="28"/>
          <w:szCs w:val="28"/>
        </w:rPr>
        <w:t>parte d</w:t>
      </w:r>
      <w:r w:rsidR="009A2289">
        <w:rPr>
          <w:rFonts w:ascii="Arial" w:hAnsi="Arial" w:cs="Arial"/>
          <w:sz w:val="28"/>
          <w:szCs w:val="28"/>
        </w:rPr>
        <w:t>o parque d</w:t>
      </w:r>
      <w:r w:rsidR="003330E1" w:rsidRPr="003330E1">
        <w:rPr>
          <w:rFonts w:ascii="Arial" w:hAnsi="Arial" w:cs="Arial"/>
          <w:sz w:val="28"/>
          <w:szCs w:val="28"/>
        </w:rPr>
        <w:t>e iluminação Pública, constituído por lâmpadas de vapor de mercúrio</w:t>
      </w:r>
      <w:r w:rsidR="00AD53D7">
        <w:rPr>
          <w:rFonts w:ascii="Arial" w:hAnsi="Arial" w:cs="Arial"/>
          <w:sz w:val="28"/>
          <w:szCs w:val="28"/>
        </w:rPr>
        <w:t xml:space="preserve"> e de vapor de sódio</w:t>
      </w:r>
      <w:r w:rsidR="003330E1">
        <w:rPr>
          <w:rFonts w:ascii="Arial" w:hAnsi="Arial" w:cs="Arial"/>
          <w:sz w:val="28"/>
          <w:szCs w:val="28"/>
        </w:rPr>
        <w:t xml:space="preserve">, </w:t>
      </w:r>
      <w:r w:rsidR="003330E1" w:rsidRPr="003330E1">
        <w:rPr>
          <w:rFonts w:ascii="Arial" w:hAnsi="Arial" w:cs="Arial"/>
          <w:sz w:val="28"/>
          <w:szCs w:val="28"/>
        </w:rPr>
        <w:lastRenderedPageBreak/>
        <w:t>encontra-se ultrapassad</w:t>
      </w:r>
      <w:r w:rsidR="009A2289">
        <w:rPr>
          <w:rFonts w:ascii="Arial" w:hAnsi="Arial" w:cs="Arial"/>
          <w:sz w:val="28"/>
          <w:szCs w:val="28"/>
        </w:rPr>
        <w:t>o</w:t>
      </w:r>
      <w:r w:rsidR="003330E1" w:rsidRPr="003330E1">
        <w:rPr>
          <w:rFonts w:ascii="Arial" w:hAnsi="Arial" w:cs="Arial"/>
          <w:sz w:val="28"/>
          <w:szCs w:val="28"/>
        </w:rPr>
        <w:t xml:space="preserve"> por ter baixa eficiência energ</w:t>
      </w:r>
      <w:r w:rsidR="003330E1">
        <w:rPr>
          <w:rFonts w:ascii="Arial" w:hAnsi="Arial" w:cs="Arial"/>
          <w:sz w:val="28"/>
          <w:szCs w:val="28"/>
        </w:rPr>
        <w:t>ética e requer sua substituição</w:t>
      </w:r>
      <w:r w:rsidR="00F24FD3">
        <w:rPr>
          <w:rFonts w:ascii="Arial" w:hAnsi="Arial" w:cs="Arial"/>
          <w:sz w:val="28"/>
          <w:szCs w:val="28"/>
        </w:rPr>
        <w:t>.</w:t>
      </w:r>
    </w:p>
    <w:p w:rsidR="005A2D7C" w:rsidRPr="003330E1" w:rsidRDefault="005A2D7C" w:rsidP="003330E1">
      <w:pPr>
        <w:spacing w:before="120"/>
        <w:ind w:firstLine="1134"/>
        <w:jc w:val="both"/>
        <w:rPr>
          <w:rFonts w:ascii="Arial" w:hAnsi="Arial" w:cs="Arial"/>
          <w:sz w:val="28"/>
          <w:szCs w:val="28"/>
        </w:rPr>
      </w:pPr>
      <w:r w:rsidRPr="003330E1">
        <w:rPr>
          <w:rFonts w:ascii="Arial" w:hAnsi="Arial" w:cs="Arial"/>
          <w:b/>
          <w:sz w:val="28"/>
          <w:szCs w:val="28"/>
        </w:rPr>
        <w:t>CONSIDERANDO</w:t>
      </w:r>
      <w:r w:rsidRPr="003330E1">
        <w:rPr>
          <w:rFonts w:ascii="Arial" w:hAnsi="Arial" w:cs="Arial"/>
          <w:sz w:val="28"/>
          <w:szCs w:val="28"/>
        </w:rPr>
        <w:t xml:space="preserve"> que a população requer iluminação adequada para </w:t>
      </w:r>
      <w:proofErr w:type="gramStart"/>
      <w:r w:rsidRPr="003330E1">
        <w:rPr>
          <w:rFonts w:ascii="Arial" w:hAnsi="Arial" w:cs="Arial"/>
          <w:sz w:val="28"/>
          <w:szCs w:val="28"/>
        </w:rPr>
        <w:t>evitar-se</w:t>
      </w:r>
      <w:proofErr w:type="gramEnd"/>
      <w:r w:rsidRPr="003330E1">
        <w:rPr>
          <w:rFonts w:ascii="Arial" w:hAnsi="Arial" w:cs="Arial"/>
          <w:sz w:val="28"/>
          <w:szCs w:val="28"/>
        </w:rPr>
        <w:t xml:space="preserve"> problemas tanto no trânsito, quanto com relação a marginalidade, proporcionando-lhe </w:t>
      </w:r>
      <w:r w:rsidR="009A2289">
        <w:rPr>
          <w:rFonts w:ascii="Arial" w:hAnsi="Arial" w:cs="Arial"/>
          <w:sz w:val="28"/>
          <w:szCs w:val="28"/>
        </w:rPr>
        <w:t>maior segurança e tranquilidade.</w:t>
      </w:r>
    </w:p>
    <w:p w:rsidR="005A2D7C" w:rsidRPr="00EC4C23" w:rsidRDefault="005A2D7C" w:rsidP="00D303F7">
      <w:pPr>
        <w:spacing w:before="120"/>
        <w:ind w:firstLine="1134"/>
        <w:jc w:val="both"/>
        <w:rPr>
          <w:rFonts w:ascii="Arial" w:hAnsi="Arial" w:cs="Arial"/>
          <w:sz w:val="28"/>
          <w:szCs w:val="28"/>
        </w:rPr>
      </w:pPr>
      <w:r w:rsidRPr="003330E1">
        <w:rPr>
          <w:rFonts w:ascii="Arial" w:hAnsi="Arial" w:cs="Arial"/>
          <w:sz w:val="28"/>
          <w:szCs w:val="28"/>
        </w:rPr>
        <w:t xml:space="preserve">Pelo exposto, apresentamos à apreciação do Egrégio Plenário, o projeto de lei </w:t>
      </w:r>
      <w:r w:rsidR="00306722">
        <w:rPr>
          <w:rFonts w:ascii="Arial" w:hAnsi="Arial" w:cs="Arial"/>
          <w:sz w:val="28"/>
          <w:szCs w:val="28"/>
        </w:rPr>
        <w:t xml:space="preserve">complementar </w:t>
      </w:r>
      <w:r w:rsidR="00EC4C23">
        <w:rPr>
          <w:rFonts w:ascii="Arial" w:hAnsi="Arial" w:cs="Arial"/>
          <w:sz w:val="28"/>
          <w:szCs w:val="28"/>
        </w:rPr>
        <w:t>apresentado na sequência.</w:t>
      </w:r>
    </w:p>
    <w:sectPr w:rsidR="005A2D7C" w:rsidRPr="00EC4C23" w:rsidSect="00EC4C23">
      <w:pgSz w:w="11906" w:h="16838"/>
      <w:pgMar w:top="1418" w:right="1304" w:bottom="107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42F3"/>
    <w:multiLevelType w:val="hybridMultilevel"/>
    <w:tmpl w:val="C50626E8"/>
    <w:lvl w:ilvl="0" w:tplc="D306064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7C"/>
    <w:rsid w:val="000506B5"/>
    <w:rsid w:val="00073D7A"/>
    <w:rsid w:val="000E1D4E"/>
    <w:rsid w:val="001A5EC5"/>
    <w:rsid w:val="002319DC"/>
    <w:rsid w:val="002C66A9"/>
    <w:rsid w:val="002E6262"/>
    <w:rsid w:val="00306722"/>
    <w:rsid w:val="003330E1"/>
    <w:rsid w:val="003A0B06"/>
    <w:rsid w:val="00414B63"/>
    <w:rsid w:val="00415B27"/>
    <w:rsid w:val="00426FAF"/>
    <w:rsid w:val="004D6322"/>
    <w:rsid w:val="005A2D7C"/>
    <w:rsid w:val="005D7B19"/>
    <w:rsid w:val="006035B2"/>
    <w:rsid w:val="007119A7"/>
    <w:rsid w:val="007A0636"/>
    <w:rsid w:val="007C2034"/>
    <w:rsid w:val="007F539F"/>
    <w:rsid w:val="008271FF"/>
    <w:rsid w:val="00866D12"/>
    <w:rsid w:val="008C2A20"/>
    <w:rsid w:val="009A2289"/>
    <w:rsid w:val="00A93361"/>
    <w:rsid w:val="00AC526D"/>
    <w:rsid w:val="00AD53D7"/>
    <w:rsid w:val="00CB70EE"/>
    <w:rsid w:val="00CB7414"/>
    <w:rsid w:val="00CF7F9E"/>
    <w:rsid w:val="00D303F7"/>
    <w:rsid w:val="00D97718"/>
    <w:rsid w:val="00DB7F11"/>
    <w:rsid w:val="00DE756F"/>
    <w:rsid w:val="00E76AB3"/>
    <w:rsid w:val="00EC4C23"/>
    <w:rsid w:val="00EF5A29"/>
    <w:rsid w:val="00F154CD"/>
    <w:rsid w:val="00F2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35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5B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15B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5B2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15B27"/>
  </w:style>
  <w:style w:type="character" w:styleId="Hyperlink">
    <w:name w:val="Hyperlink"/>
    <w:basedOn w:val="Fontepargpadro"/>
    <w:uiPriority w:val="99"/>
    <w:semiHidden/>
    <w:unhideWhenUsed/>
    <w:rsid w:val="00415B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35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5B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15B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5B2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15B27"/>
  </w:style>
  <w:style w:type="character" w:styleId="Hyperlink">
    <w:name w:val="Hyperlink"/>
    <w:basedOn w:val="Fontepargpadro"/>
    <w:uiPriority w:val="99"/>
    <w:semiHidden/>
    <w:unhideWhenUsed/>
    <w:rsid w:val="00415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944D9-0A96-421E-A1D6-844A0843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673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Kirchner</dc:creator>
  <cp:lastModifiedBy>Carlos Augusto</cp:lastModifiedBy>
  <cp:revision>4</cp:revision>
  <dcterms:created xsi:type="dcterms:W3CDTF">2021-07-15T00:18:00Z</dcterms:created>
  <dcterms:modified xsi:type="dcterms:W3CDTF">2021-08-14T21:43:00Z</dcterms:modified>
</cp:coreProperties>
</file>